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B9" w:rsidRPr="00F90D64" w:rsidRDefault="00BA78B9" w:rsidP="00BA78B9">
      <w:pPr>
        <w:tabs>
          <w:tab w:val="num" w:pos="1080"/>
        </w:tabs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F90D64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1 do zapytania ofertowego </w:t>
      </w:r>
      <w:r>
        <w:rPr>
          <w:rFonts w:ascii="Arial" w:hAnsi="Arial" w:cs="Arial"/>
          <w:b/>
          <w:sz w:val="20"/>
          <w:szCs w:val="20"/>
        </w:rPr>
        <w:t xml:space="preserve">z </w:t>
      </w:r>
      <w:r w:rsidRPr="00D14D43">
        <w:rPr>
          <w:rFonts w:ascii="Arial" w:hAnsi="Arial" w:cs="Arial"/>
          <w:b/>
          <w:sz w:val="20"/>
          <w:szCs w:val="20"/>
        </w:rPr>
        <w:t xml:space="preserve">dnia </w:t>
      </w:r>
      <w:r w:rsidR="00E472B6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 w:rsidR="00D82121">
        <w:rPr>
          <w:rFonts w:ascii="Arial" w:hAnsi="Arial" w:cs="Arial"/>
          <w:b/>
          <w:sz w:val="20"/>
          <w:szCs w:val="20"/>
        </w:rPr>
        <w:t>.12.2024</w:t>
      </w:r>
      <w:r w:rsidRPr="00D14D43">
        <w:rPr>
          <w:rFonts w:ascii="Arial" w:hAnsi="Arial" w:cs="Arial"/>
          <w:b/>
          <w:sz w:val="20"/>
          <w:szCs w:val="20"/>
        </w:rPr>
        <w:t xml:space="preserve"> r.</w:t>
      </w:r>
    </w:p>
    <w:p w:rsidR="00BA78B9" w:rsidRPr="00F90D64" w:rsidRDefault="00BA78B9" w:rsidP="00BA78B9">
      <w:pPr>
        <w:tabs>
          <w:tab w:val="num" w:pos="1080"/>
        </w:tabs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78B9" w:rsidRPr="00F90D64" w:rsidRDefault="00BA78B9" w:rsidP="00BA78B9">
      <w:pPr>
        <w:jc w:val="both"/>
        <w:rPr>
          <w:rFonts w:ascii="Arial" w:hAnsi="Arial" w:cs="Arial"/>
          <w:color w:val="000000" w:themeColor="text1"/>
          <w:sz w:val="18"/>
        </w:rPr>
      </w:pPr>
      <w:r w:rsidRPr="00F90D64">
        <w:rPr>
          <w:rFonts w:ascii="Arial" w:hAnsi="Arial" w:cs="Arial"/>
          <w:color w:val="000000" w:themeColor="text1"/>
        </w:rPr>
        <w:t>...................................................</w:t>
      </w:r>
      <w:r w:rsidRPr="00F90D64">
        <w:rPr>
          <w:rFonts w:ascii="Arial" w:hAnsi="Arial" w:cs="Arial"/>
          <w:color w:val="000000" w:themeColor="text1"/>
        </w:rPr>
        <w:br/>
        <w:t xml:space="preserve">       </w:t>
      </w:r>
      <w:r w:rsidRPr="00F90D64">
        <w:rPr>
          <w:rFonts w:ascii="Arial" w:hAnsi="Arial" w:cs="Arial"/>
          <w:color w:val="000000" w:themeColor="text1"/>
          <w:sz w:val="18"/>
        </w:rPr>
        <w:t>(nazwa i siedziba oferenta)</w:t>
      </w:r>
    </w:p>
    <w:p w:rsidR="00BA78B9" w:rsidRPr="00106414" w:rsidRDefault="00BA78B9" w:rsidP="00BA78B9">
      <w:pPr>
        <w:jc w:val="both"/>
        <w:rPr>
          <w:rFonts w:ascii="Arial" w:hAnsi="Arial" w:cs="Arial"/>
          <w:color w:val="000000" w:themeColor="text1"/>
          <w:sz w:val="18"/>
        </w:rPr>
      </w:pPr>
      <w:r w:rsidRPr="00F90D64">
        <w:rPr>
          <w:rFonts w:ascii="Arial" w:hAnsi="Arial" w:cs="Arial"/>
          <w:color w:val="000000" w:themeColor="text1"/>
          <w:sz w:val="18"/>
        </w:rPr>
        <w:t xml:space="preserve">Nr </w:t>
      </w:r>
      <w:proofErr w:type="spellStart"/>
      <w:r w:rsidRPr="00F90D64">
        <w:rPr>
          <w:rFonts w:ascii="Arial" w:hAnsi="Arial" w:cs="Arial"/>
          <w:color w:val="000000" w:themeColor="text1"/>
          <w:sz w:val="18"/>
        </w:rPr>
        <w:t>tel</w:t>
      </w:r>
      <w:proofErr w:type="spellEnd"/>
      <w:r w:rsidRPr="00F90D64">
        <w:rPr>
          <w:rFonts w:ascii="Arial" w:hAnsi="Arial" w:cs="Arial"/>
          <w:color w:val="000000" w:themeColor="text1"/>
          <w:sz w:val="18"/>
        </w:rPr>
        <w:t xml:space="preserve">/fax </w:t>
      </w:r>
      <w:r w:rsidRPr="00F90D64">
        <w:rPr>
          <w:rFonts w:ascii="Arial" w:hAnsi="Arial" w:cs="Arial"/>
          <w:color w:val="000000" w:themeColor="text1"/>
        </w:rPr>
        <w:t>……………………………</w:t>
      </w:r>
    </w:p>
    <w:p w:rsidR="00BA78B9" w:rsidRPr="00F90D64" w:rsidRDefault="00BA78B9" w:rsidP="00BA78B9">
      <w:pPr>
        <w:pStyle w:val="Nagwek1"/>
        <w:jc w:val="center"/>
        <w:rPr>
          <w:rFonts w:ascii="Arial" w:hAnsi="Arial" w:cs="Arial"/>
          <w:color w:val="000000" w:themeColor="text1"/>
        </w:rPr>
      </w:pPr>
      <w:r w:rsidRPr="00F90D64">
        <w:rPr>
          <w:rFonts w:ascii="Arial" w:hAnsi="Arial" w:cs="Arial"/>
          <w:color w:val="000000" w:themeColor="text1"/>
        </w:rPr>
        <w:t>OFERTA</w:t>
      </w:r>
      <w:r>
        <w:rPr>
          <w:rFonts w:ascii="Arial" w:hAnsi="Arial" w:cs="Arial"/>
          <w:color w:val="000000" w:themeColor="text1"/>
        </w:rPr>
        <w:t xml:space="preserve"> </w:t>
      </w:r>
    </w:p>
    <w:p w:rsidR="00BA78B9" w:rsidRPr="00F90D64" w:rsidRDefault="00BA78B9" w:rsidP="00BA78B9">
      <w:pPr>
        <w:rPr>
          <w:rFonts w:ascii="Arial" w:hAnsi="Arial" w:cs="Arial"/>
          <w:color w:val="000000" w:themeColor="text1"/>
        </w:rPr>
      </w:pPr>
    </w:p>
    <w:p w:rsidR="00BA78B9" w:rsidRPr="00BE54DC" w:rsidRDefault="00BA78B9" w:rsidP="00BA78B9">
      <w:pPr>
        <w:spacing w:line="360" w:lineRule="auto"/>
        <w:ind w:left="-709"/>
        <w:jc w:val="both"/>
        <w:rPr>
          <w:rFonts w:ascii="Arial" w:hAnsi="Arial" w:cs="Arial"/>
          <w:b/>
          <w:color w:val="000000" w:themeColor="text1"/>
        </w:rPr>
      </w:pPr>
      <w:r w:rsidRPr="00F90D64">
        <w:rPr>
          <w:rFonts w:ascii="Arial" w:hAnsi="Arial" w:cs="Arial"/>
          <w:color w:val="000000" w:themeColor="text1"/>
        </w:rPr>
        <w:t xml:space="preserve">1. W nawiązaniu do zapytania ofertowego dotyczącego </w:t>
      </w:r>
      <w:r w:rsidRPr="00BE54DC">
        <w:rPr>
          <w:rFonts w:ascii="Arial" w:hAnsi="Arial" w:cs="Arial"/>
          <w:b/>
          <w:color w:val="000000" w:themeColor="text1"/>
        </w:rPr>
        <w:t>„Świadczenia usług pocztowych dla Urzędu Miasta i Gminy Baranów Sandomierski</w:t>
      </w:r>
      <w:r w:rsidR="00D82121">
        <w:rPr>
          <w:rFonts w:ascii="Arial" w:hAnsi="Arial" w:cs="Arial"/>
          <w:b/>
          <w:color w:val="000000" w:themeColor="text1"/>
        </w:rPr>
        <w:t xml:space="preserve"> w 2025</w:t>
      </w:r>
      <w:r w:rsidRPr="00BE54DC">
        <w:rPr>
          <w:rFonts w:ascii="Arial" w:hAnsi="Arial" w:cs="Arial"/>
          <w:b/>
          <w:color w:val="000000" w:themeColor="text1"/>
        </w:rPr>
        <w:t xml:space="preserve"> r.” </w:t>
      </w:r>
    </w:p>
    <w:p w:rsidR="00BA78B9" w:rsidRPr="00F90D64" w:rsidRDefault="00BA78B9" w:rsidP="00BA78B9">
      <w:pPr>
        <w:spacing w:line="360" w:lineRule="auto"/>
        <w:ind w:left="-709"/>
        <w:jc w:val="both"/>
        <w:rPr>
          <w:rFonts w:ascii="Arial" w:hAnsi="Arial" w:cs="Arial"/>
          <w:b/>
          <w:color w:val="000000" w:themeColor="text1"/>
        </w:rPr>
      </w:pPr>
      <w:r w:rsidRPr="00F90D64">
        <w:rPr>
          <w:rFonts w:ascii="Arial" w:hAnsi="Arial" w:cs="Arial"/>
          <w:b/>
          <w:color w:val="000000" w:themeColor="text1"/>
        </w:rPr>
        <w:t>cena naszej oferty wynosi:</w:t>
      </w:r>
    </w:p>
    <w:tbl>
      <w:tblPr>
        <w:tblW w:w="10849" w:type="dxa"/>
        <w:tblInd w:w="-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593"/>
        <w:gridCol w:w="9"/>
        <w:gridCol w:w="7"/>
        <w:gridCol w:w="14"/>
        <w:gridCol w:w="2159"/>
        <w:gridCol w:w="775"/>
        <w:gridCol w:w="1275"/>
        <w:gridCol w:w="1275"/>
        <w:gridCol w:w="1417"/>
        <w:gridCol w:w="1842"/>
      </w:tblGrid>
      <w:tr w:rsidR="00BA78B9" w:rsidRPr="00F90D64" w:rsidTr="00807072">
        <w:trPr>
          <w:trHeight w:val="315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Należny podatek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Łączna kwota</w:t>
            </w:r>
          </w:p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BA78B9" w:rsidRPr="00F90D64" w:rsidTr="00807072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4x7</w:t>
            </w:r>
          </w:p>
        </w:tc>
      </w:tr>
      <w:tr w:rsidR="00BA78B9" w:rsidRPr="00F90D64" w:rsidTr="00807072">
        <w:trPr>
          <w:trHeight w:val="651"/>
        </w:trPr>
        <w:tc>
          <w:tcPr>
            <w:tcW w:w="1084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Wymiary przesyłek listowych wynoszą: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 xml:space="preserve">maksimum: </w:t>
            </w:r>
            <w:r w:rsidRPr="0045427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suma długości, </w:t>
            </w:r>
            <w:r w:rsidRPr="00555C3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szerokości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i wysokości- 900 mm, przy czym największy z tych wymiarów (długość) nie może przekroczyć 600 mm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555C3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minimum: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wymiary strony adresowej nie mogą być mniejsze niż 90x140 mm</w:t>
            </w:r>
          </w:p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10395C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Format 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 xml:space="preserve">minimum- 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wymiary strony adresowej nie mogą być mniejsze niż 90x140 mm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;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maksimum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- żaden z wymiarów nie może przekroczyć: wys. 20 mm, dł. 230 mm, szer. 160 mm</w:t>
            </w:r>
          </w:p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10395C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Format M: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 xml:space="preserve">minimum- 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wymiary strony adresowej nie mogą być mniejsze niż 90x140 mm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;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maksimum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żaden z wymiarów nie może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przekroczyć: wys. 20 mm, dł. 325 mm, szer. 230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10395C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Format L: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 xml:space="preserve">minimum- 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wymiary strony adresowej nie mogą być mniejsze niż 90x140 mm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;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maksimum</w:t>
            </w:r>
            <w:r w:rsidRPr="0010395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suma dł., szer., i wys., 900 mm, przy czym największy z tych wymiarów (długość) nie może przekroczyć600 mm. </w:t>
            </w:r>
          </w:p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Wszystkie wymiary przyjmuje się z tolerancja +/- 2 mm</w:t>
            </w:r>
          </w:p>
        </w:tc>
      </w:tr>
      <w:tr w:rsidR="00BA78B9" w:rsidRPr="00F90D64" w:rsidTr="00807072">
        <w:trPr>
          <w:trHeight w:val="275"/>
        </w:trPr>
        <w:tc>
          <w:tcPr>
            <w:tcW w:w="1084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8B9" w:rsidRPr="00B85E57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1.</w:t>
            </w:r>
            <w:r w:rsidRPr="00B85E57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PRZESYŁKA KRAJOWA</w:t>
            </w:r>
          </w:p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7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nierejestrowana ekonomiczna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 do 500 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D82121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20</w:t>
            </w:r>
            <w:r w:rsidR="00DB58A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54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M do 1000 g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D82121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59"/>
        </w:trPr>
        <w:tc>
          <w:tcPr>
            <w:tcW w:w="48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L do 2000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76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nierejestrowana priorytetowa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 do 500 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72685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08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M do 1000 g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DB58A8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54"/>
        </w:trPr>
        <w:tc>
          <w:tcPr>
            <w:tcW w:w="4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L do 2000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72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3489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polecona ekonomiczna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 do 500 g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E2D99" w:rsidP="00DB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8 7</w:t>
            </w:r>
            <w:r w:rsidR="00DB58A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62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M do 1000 g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72685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35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66"/>
        </w:trPr>
        <w:tc>
          <w:tcPr>
            <w:tcW w:w="48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L do 2000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72685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70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polecona priorytetowa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 do 500 g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D82121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25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56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M do 1000 g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72685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68"/>
        </w:trPr>
        <w:tc>
          <w:tcPr>
            <w:tcW w:w="4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L do 2000 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D82121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112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3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kurierska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35619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3E2D9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96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do 5 kg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356194" w:rsidRDefault="003E2D9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Potwierdzenie odbioru przesyłki rejestrowanej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372685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9 0</w:t>
            </w:r>
            <w:r w:rsidR="00BA78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4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09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Zwrot przesyłki poleconej do nadawcy po wyczerpaniu możliwości </w:t>
            </w: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doręczenia lub wydania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8B9" w:rsidRPr="00586A93" w:rsidRDefault="00BA78B9" w:rsidP="0080707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86A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S do 500 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356194" w:rsidRDefault="00D82121" w:rsidP="00807072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8B9" w:rsidRPr="00586A93" w:rsidRDefault="00BA78B9" w:rsidP="0080707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86A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43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8B9" w:rsidRPr="00586A93" w:rsidRDefault="00BA78B9" w:rsidP="0080707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86A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 do 2000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108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2. </w:t>
            </w:r>
            <w:r w:rsidRPr="00B85E57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PRZESYŁKA ZAGRANICZNA (KRAJE EUROPEJSKIE)</w:t>
            </w:r>
          </w:p>
          <w:p w:rsidR="00BA78B9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Wymiary przesyłek listowych wynoszą: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 xml:space="preserve">maksimum: </w:t>
            </w:r>
            <w:r w:rsidRPr="0045427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suma długości, </w:t>
            </w:r>
            <w:r w:rsidRPr="00555C3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szerokości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i wysokości- 900 mm, przy czym największy z tych wymiarów (długość) nie może przekroczyć 600 mm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555C3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minimum: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wymiary strony adresowej nie mogą być mniejsze niż 90x140 mm</w:t>
            </w:r>
          </w:p>
          <w:p w:rsidR="00BA78B9" w:rsidRPr="00E9401D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586A9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Przesyłka polecona priorytetowa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do </w:t>
            </w: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3E2D9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8B9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ponad </w:t>
            </w: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50g do 100 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Default="00DB58A8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ponad 100g do 350</w:t>
            </w: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ponad 350g do 500</w:t>
            </w: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8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Potwierdzenie odbioru przesyłki rejestrowanej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3E2D9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DB58A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A78B9" w:rsidRPr="00F90D64" w:rsidTr="00807072">
        <w:trPr>
          <w:trHeight w:val="29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8B9" w:rsidRPr="00F90D64" w:rsidRDefault="00BA78B9" w:rsidP="00807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F90D6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Zwrot przesyłki poleconej do nadawcy po wyczerpaniu możliwości doręczenia lub wydania</w:t>
            </w:r>
          </w:p>
        </w:tc>
        <w:tc>
          <w:tcPr>
            <w:tcW w:w="218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A78B9" w:rsidRPr="002054DC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do 350g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3E2D99" w:rsidP="00807072">
            <w:pPr>
              <w:spacing w:after="0" w:line="60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8B9" w:rsidRPr="00F90D64" w:rsidRDefault="00BA78B9" w:rsidP="00807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BA78B9" w:rsidRPr="006D1E12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6D1E12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C546D" wp14:editId="444F995D">
                <wp:simplePos x="0" y="0"/>
                <wp:positionH relativeFrom="column">
                  <wp:posOffset>-506326</wp:posOffset>
                </wp:positionH>
                <wp:positionV relativeFrom="paragraph">
                  <wp:posOffset>-20205</wp:posOffset>
                </wp:positionV>
                <wp:extent cx="4034444" cy="16626"/>
                <wp:effectExtent l="0" t="0" r="23495" b="215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444" cy="16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DD05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5pt,-1.6pt" to="277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D1E12">
        <w:rPr>
          <w:rFonts w:ascii="Arial" w:hAnsi="Arial" w:cs="Arial"/>
          <w:iCs/>
          <w:color w:val="000000" w:themeColor="text1"/>
          <w:sz w:val="16"/>
          <w:szCs w:val="16"/>
        </w:rPr>
        <w:t>Cena netto:</w:t>
      </w:r>
    </w:p>
    <w:p w:rsidR="00BA78B9" w:rsidRPr="00205B21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..PLN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(słownie:..............................................................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..)</w:t>
      </w:r>
    </w:p>
    <w:p w:rsidR="00BA78B9" w:rsidRPr="006D1E12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iCs/>
          <w:color w:val="000000" w:themeColor="text1"/>
          <w:sz w:val="16"/>
          <w:szCs w:val="16"/>
        </w:rPr>
        <w:t>Podatek VAT:</w:t>
      </w:r>
    </w:p>
    <w:p w:rsidR="00BA78B9" w:rsidRPr="006D1E12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..PLN (słownie:................................................................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...................................)</w:t>
      </w:r>
    </w:p>
    <w:p w:rsidR="00BA78B9" w:rsidRPr="006D1E12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iCs/>
          <w:color w:val="000000" w:themeColor="text1"/>
          <w:sz w:val="16"/>
          <w:szCs w:val="16"/>
        </w:rPr>
        <w:t>Cena brutto:</w:t>
      </w:r>
      <w:r>
        <w:rPr>
          <w:rFonts w:ascii="Arial" w:hAnsi="Arial" w:cs="Arial"/>
          <w:iCs/>
          <w:color w:val="000000" w:themeColor="text1"/>
          <w:sz w:val="16"/>
          <w:szCs w:val="16"/>
        </w:rPr>
        <w:t>….</w:t>
      </w:r>
    </w:p>
    <w:p w:rsidR="00BA78B9" w:rsidRPr="006D1E12" w:rsidRDefault="00BA78B9" w:rsidP="00BA78B9">
      <w:pPr>
        <w:tabs>
          <w:tab w:val="right" w:leader="dot" w:pos="9637"/>
        </w:tabs>
        <w:spacing w:before="120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.…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PLN (słownie: .......................................................................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..</w:t>
      </w:r>
      <w:r w:rsidRPr="006D1E12">
        <w:rPr>
          <w:rFonts w:ascii="Arial" w:hAnsi="Arial" w:cs="Arial"/>
          <w:i/>
          <w:iCs/>
          <w:color w:val="000000" w:themeColor="text1"/>
          <w:sz w:val="16"/>
          <w:szCs w:val="16"/>
        </w:rPr>
        <w:t>..........................)</w:t>
      </w:r>
    </w:p>
    <w:p w:rsidR="00BA78B9" w:rsidRPr="006D1E12" w:rsidRDefault="00BA78B9" w:rsidP="00BA78B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Oświadczamy, że cena ofertowa zawiera wszystkie koszty obejmujące wykonanie przedmiotu zamówienia określonego w zapytaniu ofertowym.</w:t>
      </w:r>
    </w:p>
    <w:p w:rsidR="00BA78B9" w:rsidRPr="006D1E12" w:rsidRDefault="00BA78B9" w:rsidP="00BA78B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Oświadczamy, że przedmiot zamówienia wykonamy w terminach określonych w zapytaniu ofertowym.</w:t>
      </w:r>
    </w:p>
    <w:p w:rsidR="00BA78B9" w:rsidRPr="006D1E12" w:rsidRDefault="00BA78B9" w:rsidP="00BA78B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Oświadczamy, że:</w:t>
      </w:r>
    </w:p>
    <w:p w:rsidR="00BA78B9" w:rsidRPr="006D1E12" w:rsidRDefault="00BA78B9" w:rsidP="00BA78B9">
      <w:pPr>
        <w:pStyle w:val="Akapitzlist"/>
        <w:numPr>
          <w:ilvl w:val="3"/>
          <w:numId w:val="2"/>
        </w:numPr>
        <w:spacing w:line="276" w:lineRule="auto"/>
        <w:ind w:left="641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zamówienie wykonamy samodzielnie,</w:t>
      </w:r>
    </w:p>
    <w:p w:rsidR="00BA78B9" w:rsidRPr="006D1E12" w:rsidRDefault="00BA78B9" w:rsidP="00BA78B9">
      <w:pPr>
        <w:pStyle w:val="Akapitzlist"/>
        <w:numPr>
          <w:ilvl w:val="3"/>
          <w:numId w:val="2"/>
        </w:numPr>
        <w:spacing w:line="276" w:lineRule="auto"/>
        <w:ind w:left="641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otrzymaliśmy konieczne informacje do przygotowania oferty.</w:t>
      </w:r>
    </w:p>
    <w:p w:rsidR="00BA78B9" w:rsidRPr="006D1E12" w:rsidRDefault="00BA78B9" w:rsidP="00BA78B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W przypadku wybrania naszej oferty zobowiązujemy się do podpisania umowy na warunkach zawartych w zapytaniu ofertowym, w miejscu i terminie wskazanym przez Zamawiającego.</w:t>
      </w:r>
    </w:p>
    <w:p w:rsidR="00BA78B9" w:rsidRPr="006D1E12" w:rsidRDefault="00BA78B9" w:rsidP="00BA78B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D1E12">
        <w:rPr>
          <w:rFonts w:ascii="Arial" w:hAnsi="Arial" w:cs="Arial"/>
          <w:color w:val="000000"/>
          <w:sz w:val="16"/>
          <w:szCs w:val="16"/>
        </w:rPr>
        <w:t>Oświadczamy, że wypełniliśmy obowiązki informacyjne przewidziane w art. 13 lub art. 14 RODO</w:t>
      </w:r>
      <w:r w:rsidRPr="006D1E12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6D1E12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6D1E12">
        <w:rPr>
          <w:rFonts w:ascii="Arial" w:hAnsi="Arial" w:cs="Arial"/>
          <w:sz w:val="16"/>
          <w:szCs w:val="16"/>
        </w:rPr>
        <w:t>od których dane osobowe bezpośrednio lub pośrednio pozyskaliśmy</w:t>
      </w:r>
      <w:r w:rsidRPr="006D1E12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6D1E12">
        <w:rPr>
          <w:rFonts w:ascii="Arial" w:hAnsi="Arial" w:cs="Arial"/>
          <w:sz w:val="16"/>
          <w:szCs w:val="16"/>
        </w:rPr>
        <w:t>.*</w:t>
      </w:r>
    </w:p>
    <w:p w:rsidR="00BA78B9" w:rsidRPr="006D1E12" w:rsidRDefault="00BA78B9" w:rsidP="00BA78B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A78B9" w:rsidRPr="00FF0B5F" w:rsidRDefault="00BA78B9" w:rsidP="00BA78B9">
      <w:pPr>
        <w:pStyle w:val="Akapitzlist"/>
        <w:spacing w:line="276" w:lineRule="auto"/>
        <w:ind w:left="357"/>
        <w:jc w:val="both"/>
        <w:rPr>
          <w:rFonts w:ascii="Arial" w:hAnsi="Arial" w:cs="Arial"/>
          <w:color w:val="000000" w:themeColor="text1"/>
        </w:rPr>
      </w:pPr>
    </w:p>
    <w:p w:rsidR="00BA78B9" w:rsidRPr="006D1E12" w:rsidRDefault="00BA78B9" w:rsidP="00BA78B9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………………..</w:t>
      </w:r>
      <w:r w:rsidRPr="006D1E12">
        <w:rPr>
          <w:rFonts w:ascii="Arial" w:hAnsi="Arial" w:cs="Arial"/>
          <w:color w:val="000000" w:themeColor="text1"/>
          <w:sz w:val="16"/>
          <w:szCs w:val="16"/>
        </w:rPr>
        <w:t xml:space="preserve">…………….………….............................................  </w:t>
      </w:r>
    </w:p>
    <w:p w:rsidR="00BA78B9" w:rsidRPr="006D1E12" w:rsidRDefault="00BA78B9" w:rsidP="00BA78B9">
      <w:pPr>
        <w:jc w:val="right"/>
        <w:rPr>
          <w:rFonts w:ascii="Arial" w:hAnsi="Arial" w:cs="Arial"/>
          <w:sz w:val="16"/>
          <w:szCs w:val="16"/>
        </w:rPr>
      </w:pPr>
      <w:r w:rsidRPr="006D1E12">
        <w:rPr>
          <w:rFonts w:ascii="Arial" w:hAnsi="Arial" w:cs="Arial"/>
          <w:color w:val="000000" w:themeColor="text1"/>
          <w:sz w:val="16"/>
          <w:szCs w:val="16"/>
        </w:rPr>
        <w:t>(Pie</w:t>
      </w:r>
      <w:r w:rsidRPr="006D1E12">
        <w:rPr>
          <w:rFonts w:ascii="Arial" w:hAnsi="Arial" w:cs="Arial"/>
          <w:sz w:val="16"/>
          <w:szCs w:val="16"/>
        </w:rPr>
        <w:t>częć i podpis</w:t>
      </w:r>
      <w:r w:rsidRPr="006D1E12">
        <w:rPr>
          <w:rFonts w:ascii="Arial" w:hAnsi="Arial" w:cs="Arial"/>
          <w:iCs/>
          <w:sz w:val="16"/>
          <w:szCs w:val="16"/>
        </w:rPr>
        <w:t xml:space="preserve"> upełnomocnionego przedstawiciela Wykonawcy</w:t>
      </w:r>
      <w:r w:rsidRPr="006D1E12">
        <w:rPr>
          <w:rFonts w:ascii="Arial" w:hAnsi="Arial" w:cs="Arial"/>
          <w:sz w:val="16"/>
          <w:szCs w:val="16"/>
        </w:rPr>
        <w:t>)</w:t>
      </w:r>
    </w:p>
    <w:p w:rsidR="00BA78B9" w:rsidRDefault="00BA78B9" w:rsidP="00BA78B9">
      <w:pPr>
        <w:jc w:val="right"/>
        <w:rPr>
          <w:rFonts w:ascii="Arial" w:hAnsi="Arial" w:cs="Arial"/>
          <w:sz w:val="16"/>
          <w:szCs w:val="16"/>
        </w:rPr>
      </w:pPr>
    </w:p>
    <w:p w:rsidR="00BA78B9" w:rsidRDefault="00BA78B9" w:rsidP="00BA78B9">
      <w:pPr>
        <w:rPr>
          <w:rFonts w:ascii="Arial" w:hAnsi="Arial" w:cs="Arial"/>
          <w:sz w:val="16"/>
          <w:szCs w:val="16"/>
        </w:rPr>
      </w:pPr>
    </w:p>
    <w:p w:rsidR="00BA78B9" w:rsidRPr="006D1E12" w:rsidRDefault="00BA78B9" w:rsidP="00BA78B9">
      <w:pPr>
        <w:jc w:val="right"/>
        <w:rPr>
          <w:rFonts w:ascii="Arial" w:hAnsi="Arial" w:cs="Arial"/>
          <w:sz w:val="14"/>
          <w:szCs w:val="14"/>
        </w:rPr>
      </w:pPr>
    </w:p>
    <w:p w:rsidR="00BA78B9" w:rsidRPr="006D1E12" w:rsidRDefault="00BA78B9" w:rsidP="00BA78B9">
      <w:pPr>
        <w:rPr>
          <w:rFonts w:ascii="Arial" w:hAnsi="Arial" w:cs="Arial"/>
          <w:sz w:val="14"/>
          <w:szCs w:val="14"/>
        </w:rPr>
      </w:pPr>
      <w:r w:rsidRPr="006D1E12">
        <w:rPr>
          <w:rFonts w:ascii="Arial" w:hAnsi="Arial" w:cs="Arial"/>
          <w:sz w:val="14"/>
          <w:szCs w:val="1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78B9" w:rsidRPr="006D1E12" w:rsidRDefault="00BA78B9" w:rsidP="00BA78B9">
      <w:pPr>
        <w:rPr>
          <w:rFonts w:ascii="Arial" w:hAnsi="Arial" w:cs="Arial"/>
          <w:sz w:val="14"/>
          <w:szCs w:val="14"/>
        </w:rPr>
      </w:pPr>
      <w:r w:rsidRPr="006D1E12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0FC4" w:rsidRDefault="003A0FC4"/>
    <w:sectPr w:rsidR="003A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0CFE"/>
    <w:multiLevelType w:val="hybridMultilevel"/>
    <w:tmpl w:val="25A449EC"/>
    <w:lvl w:ilvl="0" w:tplc="977A9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710E"/>
    <w:multiLevelType w:val="hybridMultilevel"/>
    <w:tmpl w:val="09EE3D98"/>
    <w:lvl w:ilvl="0" w:tplc="977A9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B9"/>
    <w:rsid w:val="00372685"/>
    <w:rsid w:val="003A0FC4"/>
    <w:rsid w:val="003E2D99"/>
    <w:rsid w:val="00553CB1"/>
    <w:rsid w:val="00A644BA"/>
    <w:rsid w:val="00AB74CB"/>
    <w:rsid w:val="00BA78B9"/>
    <w:rsid w:val="00D01126"/>
    <w:rsid w:val="00D82121"/>
    <w:rsid w:val="00DB58A8"/>
    <w:rsid w:val="00E472B6"/>
    <w:rsid w:val="00F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99194-56F2-4467-B7DF-13CF05FC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8B9"/>
  </w:style>
  <w:style w:type="paragraph" w:styleId="Nagwek1">
    <w:name w:val="heading 1"/>
    <w:basedOn w:val="Normalny"/>
    <w:next w:val="Normalny"/>
    <w:link w:val="Nagwek1Znak"/>
    <w:qFormat/>
    <w:rsid w:val="00BA78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8B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A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Leśniak</dc:creator>
  <cp:keywords/>
  <dc:description/>
  <cp:lastModifiedBy>Kamila Sabo</cp:lastModifiedBy>
  <cp:revision>5</cp:revision>
  <dcterms:created xsi:type="dcterms:W3CDTF">2024-12-06T10:56:00Z</dcterms:created>
  <dcterms:modified xsi:type="dcterms:W3CDTF">2024-12-11T08:08:00Z</dcterms:modified>
</cp:coreProperties>
</file>